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694C" w14:textId="77777777" w:rsidR="0086349D" w:rsidRPr="0086349D" w:rsidRDefault="0086349D" w:rsidP="0086349D">
      <w:pPr>
        <w:spacing w:before="100" w:beforeAutospacing="1" w:after="100" w:afterAutospacing="1" w:line="240" w:lineRule="auto"/>
        <w:outlineLvl w:val="0"/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pl-PL"/>
        </w:rPr>
      </w:pPr>
      <w:r w:rsidRPr="0086349D">
        <w:rPr>
          <w:rFonts w:ascii="Cambria" w:eastAsia="Times New Roman" w:hAnsi="Cambria" w:cs="Times New Roman"/>
          <w:b/>
          <w:bCs/>
          <w:kern w:val="36"/>
          <w:sz w:val="24"/>
          <w:szCs w:val="24"/>
          <w:lang w:eastAsia="pl-PL"/>
        </w:rPr>
        <w:t>Bezpłatna pomoc psychologiczna, prawna oraz materialna dla osób z Ukrainy</w:t>
      </w:r>
    </w:p>
    <w:p w14:paraId="5F194633" w14:textId="77777777" w:rsidR="0086349D" w:rsidRPr="0086349D" w:rsidRDefault="0086349D" w:rsidP="00863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6349D">
        <w:rPr>
          <w:rFonts w:ascii="Times New Roman" w:eastAsia="Times New Roman" w:hAnsi="Times New Roman" w:cs="Times New Roman"/>
          <w:lang w:eastAsia="pl-PL"/>
        </w:rPr>
        <w:t>Aktualności</w:t>
      </w:r>
    </w:p>
    <w:p w14:paraId="67A6F834" w14:textId="77777777" w:rsidR="0086349D" w:rsidRPr="0086349D" w:rsidRDefault="0086349D" w:rsidP="00863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6349D">
        <w:rPr>
          <w:rFonts w:ascii="Times New Roman" w:eastAsia="Times New Roman" w:hAnsi="Times New Roman" w:cs="Times New Roman"/>
          <w:lang w:eastAsia="pl-PL"/>
        </w:rPr>
        <w:t>Fundusz Sprawiedliwości zapewnia natychmiastową i bezpłatną pomoc doraźną osobom pokrzywdzonym przestępstwem, świadkom oraz osobom im najbliższym - </w:t>
      </w:r>
      <w:r w:rsidRPr="0086349D">
        <w:rPr>
          <w:rFonts w:ascii="Times New Roman" w:eastAsia="Times New Roman" w:hAnsi="Times New Roman" w:cs="Times New Roman"/>
          <w:b/>
          <w:bCs/>
          <w:lang w:eastAsia="pl-PL"/>
        </w:rPr>
        <w:t>w tym osobom pokrzywdzonym zbrojną agresją w Ukrainie</w:t>
      </w:r>
      <w:r w:rsidRPr="0086349D">
        <w:rPr>
          <w:rFonts w:ascii="Times New Roman" w:eastAsia="Times New Roman" w:hAnsi="Times New Roman" w:cs="Times New Roman"/>
          <w:lang w:eastAsia="pl-PL"/>
        </w:rPr>
        <w:t>.</w:t>
      </w:r>
    </w:p>
    <w:p w14:paraId="0B8CCF64" w14:textId="77777777" w:rsidR="0086349D" w:rsidRPr="0086349D" w:rsidRDefault="0086349D" w:rsidP="00863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6349D">
        <w:rPr>
          <w:rFonts w:ascii="Times New Roman" w:eastAsia="Times New Roman" w:hAnsi="Times New Roman" w:cs="Times New Roman"/>
          <w:lang w:eastAsia="pl-PL"/>
        </w:rPr>
        <w:t>Możesz skorzystać z bezpłatnej:</w:t>
      </w:r>
    </w:p>
    <w:p w14:paraId="33FCE368" w14:textId="77777777" w:rsidR="0086349D" w:rsidRPr="0086349D" w:rsidRDefault="0086349D" w:rsidP="008634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6349D">
        <w:rPr>
          <w:rFonts w:ascii="Times New Roman" w:eastAsia="Times New Roman" w:hAnsi="Times New Roman" w:cs="Times New Roman"/>
          <w:lang w:eastAsia="pl-PL"/>
        </w:rPr>
        <w:t>pomocy prawnej,</w:t>
      </w:r>
    </w:p>
    <w:p w14:paraId="07ACC97A" w14:textId="77777777" w:rsidR="0086349D" w:rsidRPr="0086349D" w:rsidRDefault="0086349D" w:rsidP="008634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6349D">
        <w:rPr>
          <w:rFonts w:ascii="Times New Roman" w:eastAsia="Times New Roman" w:hAnsi="Times New Roman" w:cs="Times New Roman"/>
          <w:lang w:eastAsia="pl-PL"/>
        </w:rPr>
        <w:t>pomocy psychologicznej,</w:t>
      </w:r>
    </w:p>
    <w:p w14:paraId="0ABA05BF" w14:textId="77777777" w:rsidR="0086349D" w:rsidRPr="0086349D" w:rsidRDefault="0086349D" w:rsidP="008634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6349D">
        <w:rPr>
          <w:rFonts w:ascii="Times New Roman" w:eastAsia="Times New Roman" w:hAnsi="Times New Roman" w:cs="Times New Roman"/>
          <w:lang w:eastAsia="pl-PL"/>
        </w:rPr>
        <w:t>pomocy materialnej</w:t>
      </w:r>
    </w:p>
    <w:p w14:paraId="1D7B1B40" w14:textId="77777777" w:rsidR="0086349D" w:rsidRPr="0086349D" w:rsidRDefault="0086349D" w:rsidP="00863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6349D">
        <w:rPr>
          <w:rFonts w:ascii="Times New Roman" w:eastAsia="Times New Roman" w:hAnsi="Times New Roman" w:cs="Times New Roman"/>
          <w:lang w:eastAsia="pl-PL"/>
        </w:rPr>
        <w:t>Wykaz placówek świadczących pomoc w całej Polsce: </w:t>
      </w:r>
      <w:hyperlink r:id="rId5" w:history="1">
        <w:r w:rsidRPr="0086349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https://www.funduszsprawiedliwosci.gov.pl/pl/znajdz-osrodek-pomocy/</w:t>
        </w:r>
      </w:hyperlink>
    </w:p>
    <w:p w14:paraId="16D115D5" w14:textId="77777777" w:rsidR="0086349D" w:rsidRPr="0086349D" w:rsidRDefault="0086349D" w:rsidP="00863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6349D">
        <w:rPr>
          <w:rFonts w:ascii="Times New Roman" w:eastAsia="Times New Roman" w:hAnsi="Times New Roman" w:cs="Times New Roman"/>
          <w:lang w:eastAsia="pl-PL"/>
        </w:rPr>
        <w:t>Strona Funduszu Sprawiedliwości działa również w języku ukraińskim: </w:t>
      </w:r>
      <w:hyperlink r:id="rId6" w:history="1">
        <w:r w:rsidRPr="0086349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https://www.funduszsprawiedliwosci.gov.pl/ua/</w:t>
        </w:r>
      </w:hyperlink>
      <w:r w:rsidRPr="0086349D">
        <w:rPr>
          <w:rFonts w:ascii="Times New Roman" w:eastAsia="Times New Roman" w:hAnsi="Times New Roman" w:cs="Times New Roman"/>
          <w:lang w:eastAsia="pl-PL"/>
        </w:rPr>
        <w:t>. </w:t>
      </w:r>
    </w:p>
    <w:p w14:paraId="6E3F4CF7" w14:textId="77777777" w:rsidR="0086349D" w:rsidRPr="0086349D" w:rsidRDefault="0086349D" w:rsidP="00863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86349D">
        <w:rPr>
          <w:rFonts w:ascii="Times New Roman" w:eastAsia="Times New Roman" w:hAnsi="Times New Roman" w:cs="Times New Roman"/>
          <w:lang w:eastAsia="pl-PL"/>
        </w:rPr>
        <w:t xml:space="preserve">Zachęcamy też do kontaktu z całodobową Linią Pomocy Pokrzywdzonym </w:t>
      </w:r>
      <w:r w:rsidRPr="0086349D">
        <w:rPr>
          <w:rFonts w:ascii="Times New Roman" w:eastAsia="Times New Roman" w:hAnsi="Times New Roman" w:cs="Times New Roman"/>
          <w:b/>
          <w:bCs/>
          <w:lang w:eastAsia="pl-PL"/>
        </w:rPr>
        <w:t>+48 222 309 900</w:t>
      </w:r>
      <w:r w:rsidRPr="0086349D">
        <w:rPr>
          <w:rFonts w:ascii="Times New Roman" w:eastAsia="Times New Roman" w:hAnsi="Times New Roman" w:cs="Times New Roman"/>
          <w:lang w:eastAsia="pl-PL"/>
        </w:rPr>
        <w:t xml:space="preserve">. Infolinia jest dostępna </w:t>
      </w:r>
      <w:r w:rsidRPr="0086349D">
        <w:rPr>
          <w:rFonts w:ascii="Times New Roman" w:eastAsia="Times New Roman" w:hAnsi="Times New Roman" w:cs="Times New Roman"/>
          <w:b/>
          <w:bCs/>
          <w:lang w:eastAsia="pl-PL"/>
        </w:rPr>
        <w:t>całodobowo</w:t>
      </w:r>
      <w:r w:rsidRPr="0086349D">
        <w:rPr>
          <w:rFonts w:ascii="Times New Roman" w:eastAsia="Times New Roman" w:hAnsi="Times New Roman" w:cs="Times New Roman"/>
          <w:lang w:eastAsia="pl-PL"/>
        </w:rPr>
        <w:t>, w tym w języku angielskim, rosyjskim i ukraińskim.</w:t>
      </w:r>
    </w:p>
    <w:p w14:paraId="0D788F9A" w14:textId="0F73E649" w:rsidR="0086349D" w:rsidRPr="0086349D" w:rsidRDefault="0086349D" w:rsidP="00863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6349D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inline distT="0" distB="0" distL="0" distR="0" wp14:anchorId="028B662A" wp14:editId="2AF4A990">
            <wp:extent cx="5760720" cy="4129405"/>
            <wp:effectExtent l="0" t="0" r="0" b="4445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9C1C3" w14:textId="5E4E21FF" w:rsidR="0086349D" w:rsidRPr="0086349D" w:rsidRDefault="0086349D" w:rsidP="00863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49D">
        <w:lastRenderedPageBreak/>
        <w:drawing>
          <wp:inline distT="0" distB="0" distL="0" distR="0" wp14:anchorId="767B1D95" wp14:editId="38D48F65">
            <wp:extent cx="5760720" cy="412877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2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B463C" w14:textId="61C34F32" w:rsidR="0086349D" w:rsidRPr="0086349D" w:rsidRDefault="0086349D" w:rsidP="00863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A5D9E6" w14:textId="77777777" w:rsidR="00F51B20" w:rsidRDefault="00F51B20"/>
    <w:sectPr w:rsidR="00F51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40EC1"/>
    <w:multiLevelType w:val="multilevel"/>
    <w:tmpl w:val="6BD2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2F"/>
    <w:rsid w:val="006173B6"/>
    <w:rsid w:val="0086349D"/>
    <w:rsid w:val="00A40D2F"/>
    <w:rsid w:val="00F5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5A3B0-1CC0-45F0-9FA7-D4EB21E0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7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nduszsprawiedliwosci.gov.pl/ua/" TargetMode="External"/><Relationship Id="rId5" Type="http://schemas.openxmlformats.org/officeDocument/2006/relationships/hyperlink" Target="https://www.funduszsprawiedliwosci.gov.pl/pl/znajdz-osrodek-pomoc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Szprotawa</dc:creator>
  <cp:keywords/>
  <dc:description/>
  <cp:lastModifiedBy>Ops Szprotawa</cp:lastModifiedBy>
  <cp:revision>3</cp:revision>
  <dcterms:created xsi:type="dcterms:W3CDTF">2022-03-29T07:54:00Z</dcterms:created>
  <dcterms:modified xsi:type="dcterms:W3CDTF">2022-03-29T07:58:00Z</dcterms:modified>
</cp:coreProperties>
</file>